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0001209523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AlignmenHealthcare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1100West Town &amp; Country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Orange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844-310-2247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Joseph Konowiecki</w:t>
      </w:r>
    </w:p>
    <w:p>
      <w:pPr>
        <w:spacing w:after="0" w:line="44"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101 S Rodeo Drive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575000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Beverly Hills  CA</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90212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206733823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10/06/2014 Stock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10/06/2014 Vesting</w:t>
      </w:r>
    </w:p>
    <w:p>
      <w:pPr>
        <w:spacing w:after="0" w:line="211" w:lineRule="exact"/>
        <w:rPr>
          <w:sz w:val="20"/>
          <w:szCs w:val="20"/>
          <w:color w:val="auto"/>
        </w:rPr>
      </w:pPr>
    </w:p>
    <w:p>
      <w:pPr>
        <w:sectPr>
          <w:pgSz w:w="11900" w:h="16838" w:orient="portrait"/>
          <w:cols w:equalWidth="0" w:num="5">
            <w:col w:w="860" w:space="660"/>
            <w:col w:w="2140" w:space="60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Joseph Konowiecki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277 Argonne Ave</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ALHC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06/11/2026 25000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525000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Joseph Konowiecki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277 Argonne Ave</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ALHC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06/18/2026 25000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550000</w:t>
            </w:r>
          </w:p>
        </w:tc>
        <w:tc>
          <w:tcPr>
            <w:tcW w:w="0" w:type="dxa"/>
            <w:vAlign w:val="bottom"/>
          </w:tcPr>
          <w:p>
            <w:pPr>
              <w:spacing w:after="0"/>
              <w:rPr>
                <w:sz w:val="1"/>
                <w:szCs w:val="1"/>
                <w:color w:val="auto"/>
              </w:rPr>
            </w:pPr>
          </w:p>
        </w:tc>
      </w:tr>
      <w:tr>
        <w:trPr>
          <w:trHeight w:val="282"/>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Long Beach  CA</w:t>
            </w:r>
          </w:p>
        </w:tc>
        <w:tc>
          <w:tcPr>
            <w:tcW w:w="1740" w:type="dxa"/>
            <w:vAlign w:val="bottom"/>
          </w:tcPr>
          <w:p>
            <w:pPr>
              <w:jc w:val="right"/>
              <w:ind w:right="1012"/>
              <w:spacing w:after="0"/>
              <w:rPr>
                <w:sz w:val="20"/>
                <w:szCs w:val="20"/>
                <w:color w:val="auto"/>
              </w:rPr>
            </w:pPr>
            <w:r>
              <w:rPr>
                <w:rFonts w:ascii="Times New Roman" w:cs="Times New Roman" w:eastAsia="Times New Roman" w:hAnsi="Times New Roman"/>
                <w:sz w:val="22"/>
                <w:szCs w:val="22"/>
                <w:color w:val="auto"/>
              </w:rPr>
              <w:t>90803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60" w:type="dxa"/>
            <w:vAlign w:val="bottom"/>
            <w:gridSpan w:val="3"/>
          </w:tcPr>
          <w:p>
            <w:pPr>
              <w:jc w:val="right"/>
              <w:ind w:right="432"/>
              <w:spacing w:after="0"/>
              <w:rPr>
                <w:sz w:val="20"/>
                <w:szCs w:val="20"/>
                <w:color w:val="auto"/>
              </w:rPr>
            </w:pPr>
            <w:r>
              <w:rPr>
                <w:rFonts w:ascii="Times New Roman" w:cs="Times New Roman" w:eastAsia="Times New Roman" w:hAnsi="Times New Roman"/>
                <w:sz w:val="22"/>
                <w:szCs w:val="22"/>
                <w:color w:val="auto"/>
              </w:rPr>
              <w:t>Selling pursuant to 10B51 Plan</w:t>
            </w: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8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color w:val="auto"/>
              </w:rPr>
              <w:t>06/26/2026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jc w:val="right"/>
              <w:ind w:right="572"/>
              <w:spacing w:after="0"/>
              <w:rPr>
                <w:sz w:val="20"/>
                <w:szCs w:val="20"/>
                <w:color w:val="auto"/>
              </w:rPr>
            </w:pPr>
            <w:r>
              <w:rPr>
                <w:rFonts w:ascii="Times New Roman" w:cs="Times New Roman" w:eastAsia="Times New Roman" w:hAnsi="Times New Roman"/>
                <w:sz w:val="22"/>
                <w:szCs w:val="22"/>
                <w:color w:val="auto"/>
              </w:rPr>
              <w:t>03/04/2026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Joshua Zingaro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2026-06-26T09:46:39Z</dcterms:created>
  <dcterms:modified xsi:type="dcterms:W3CDTF">2026-06-26T09:46:39Z</dcterms:modified>
</cp:coreProperties>
</file>